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yd="http://volga.yandex.com/schemas/document/model" xmlns:w="http://schemas.openxmlformats.org/wordprocessingml/2006/main" xmlns:mc="http://schemas.openxmlformats.org/markup-compatibility/2006" w:conformance="transitional" mc:Ignorable="vyd">
  <w:background/>
  <w:body vyd:_id="vyd:00000000000001">
    <w:p w:rsidR="006531B6" w:rsidRPr="007A3B62" w:rsidRDefault="006531B6" w:rsidP="00A350CE" vyd:_id="vyd:00000000000003">
      <w:pPr>
        <w:rPr/>
      </w:pPr>
      <w:r>
        <w:rPr/>
        <w:t vyd:_id="vyd:mn942isx19t0wb" xml:space="preserve">Шанс для школьников получить грант 😎 </w:t>
      </w:r>
    </w:p>
    <w:p w:rsidR="006531B6" w:rsidRPr="007A3B62" w:rsidRDefault="006531B6" w:rsidP="00A350CE" vyd:_id="vyd:mn942isxr3l2r7">
      <w:pPr>
        <w:rPr/>
      </w:pPr>
    </w:p>
    <w:p w:rsidR="006531B6" w:rsidRPr="007A3B62" w:rsidRDefault="006531B6" w:rsidP="00A350CE" vyd:_id="vyd:mn942iswwexeh7">
      <w:pPr>
        <w:rPr/>
      </w:pPr>
      <w:r>
        <w:rPr/>
        <w:t vyd:_id="vyd:mn942isvbz89f8" xml:space="preserve">Напоминаем: через две недели стартует конкурсный отбор </w:t>
      </w:r>
      <w:r>
        <w:rPr/>
        <w:t vyd:_id="vyd:mn943ig2h22q6u">на соискание денежного вознаграждения обучающимися 5-11 классов общеобразовательных организаций Республики Татарстан в рамках реализации проекта «Физико-химический прорыв».</w:t>
      </w:r>
    </w:p>
    <w:p w:rsidR="006531B6" w:rsidRPr="007A3B62" w:rsidRDefault="006531B6" w:rsidP="00A350CE" vyd:_id="vyd:mn944f4mkxj9it">
      <w:pPr>
        <w:rPr/>
      </w:pPr>
    </w:p>
    <w:p w:rsidR="006531B6" w:rsidRPr="007A3B62" w:rsidRDefault="006531B6" w:rsidP="00A350CE" vyd:_id="vyd:mn942istqaqbd6">
      <w:pPr>
        <w:rPr/>
      </w:pPr>
      <w:r>
        <w:rPr/>
        <w:t vyd:_id="vyd:mn94caudd62v48">Податься могут школьники, которые</w:t>
      </w:r>
      <w:r>
        <w:rPr/>
        <w:t vyd:_id="vyd:mn944ud5tdtcfl" xml:space="preserve"> </w:t>
      </w:r>
      <w:r>
        <w:rPr/>
        <w:t vyd:_id="vyd:mn94cv7fkv2t2k" xml:space="preserve">интересуются </w:t>
      </w:r>
      <w:r>
        <w:rPr/>
        <w:t vyd:_id="vyd:mn942ist445jka">химией и биологией и только начинают делать первые шаги в олимпиадной и конкурсной деятельности.</w:t>
      </w:r>
    </w:p>
    <w:p w:rsidR="006531B6" w:rsidRPr="007A3B62" w:rsidRDefault="006531B6" w:rsidP="00A350CE" vyd:_id="vyd:mn94c9rvmpx0me">
      <w:pPr>
        <w:rPr/>
      </w:pPr>
    </w:p>
    <w:p w:rsidR="006531B6" w:rsidRPr="007A3B62" w:rsidRDefault="006531B6" w:rsidP="00A350CE" vyd:_id="vyd:mn942isq2y9bdv">
      <w:pPr>
        <w:rPr/>
      </w:pPr>
      <w:r>
        <w:rPr/>
        <w:t vyd:_id="vyd:mn942ispftrbxp" xml:space="preserve">🧑‍💻 Онлайн-регистрация откроется 1 апреля. А пока можно перейти на сайт и изучить Положение для ознакомления. Подробнее о документах для подачи заявки здесь: </w:t>
      </w:r>
      <w:r>
        <w:fldChar w:fldCharType="begin" vyd:_id="vyd:mn94p421yjheke"/>
      </w:r>
      <w:r>
        <w:instrText>HYPERLINK "https://events.utalents.ru/contest/fizhimbiopremia"</w:instrText>
      </w:r>
      <w:r>
        <w:fldChar w:fldCharType="separate"/>
      </w:r>
      <w:r>
        <w:rPr>
          <w:rStyle w:val="Hyperlink"/>
        </w:rPr>
        <w:t vyd:_id="vyd:mn94p1uabjc6sy">https://events.utalents.ru/contest/fizhimbiopremia</w:t>
      </w:r>
      <w:r>
        <w:fldChar w:fldCharType="end" vyd:_id="vyd:mn94p421yjheke-end"/>
      </w:r>
      <w:r>
        <w:rPr/>
        <w:t vyd:_id="vyd:mn94p421mmxsrn" xml:space="preserve"> </w:t>
      </w:r>
      <w:r>
        <w:rPr/>
        <w:t vyd:_id="vyd:mn94p1u8syd8sl" xml:space="preserve"> </w:t>
      </w:r>
    </w:p>
    <w:p w:rsidR="006531B6" w:rsidRPr="007A3B62" w:rsidRDefault="006531B6" w:rsidP="00A350CE" vyd:_id="vyd:mn94op0hszilxb">
      <w:pPr>
        <w:rPr/>
      </w:pPr>
    </w:p>
    <w:p w:rsidR="006531B6" w:rsidRPr="007A3B62" w:rsidRDefault="006531B6" w:rsidP="00A350CE" vyd:_id="vyd:mn94op3p51xzl3">
      <w:pPr/>
      <w:r>
        <w:rPr/>
        <w:t vyd:_id="vyd:mn942islvbg3ib" xml:space="preserve">Не </w:t>
      </w:r>
      <w:r>
        <w:rPr/>
        <w:t vyd:_id="vyd:mn94ntptiocaqu">откладывайте – начните подготовку прямо сейчас 😉</w:t>
      </w:r>
    </w:p>
    <w:sectPr vyd:_id="vyd:00000000000002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5="http://schemas.microsoft.com/office/word/2012/wordml" xmlns:w14="http://schemas.microsoft.com/office/word/2010/wordml" xmlns:w16cex="http://schemas.microsoft.com/office/word/2018/wordml/cex" xmlns:unk1="http://schemas.microsoft.com/office/word/2023/wordml/word16du" xmlns:w16sdtdh="http://schemas.microsoft.com/office/word/2020/wordml/sdtdatahash" xmlns:w16se="http://schemas.microsoft.com/office/word/2015/wordml/symex"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mc:Ignorable="w14 w15 w16se w16cid w16 w16cex w16sdtdh unk1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w15="http://schemas.microsoft.com/office/word/2012/wordml" xmlns:m="http://schemas.openxmlformats.org/officeDocument/2006/math" xmlns:w="http://schemas.openxmlformats.org/wordprocessingml/2006/main" xmlns:v="urn:schemas-microsoft-com:vml">
  <w15:chartTrackingRefBased/>
  <w15:docId w15:val="{9461E328-93DC-9D4C-AD02-F8EA458366DF}"/>
  <w:zoom w:percent="100"/>
  <w:displayBackgroundShape w:val="1"/>
  <w:defaultTabStop w:val="72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4="http://schemas.microsoft.com/office/word/2010/wordml">
  <w:docDefaults>
    <w:rPrDefault>
      <w:rPr>
        <w:rFonts w:ascii="Arial" w:hAnsi="Arial" w:cs="Arial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al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15="http://schemas.microsoft.com/office/word/2012/wordml" xmlns:w14="http://schemas.microsoft.com/office/word/2010/wordml" xmlns:w16cex="http://schemas.microsoft.com/office/word/2018/wordml/cex" xmlns:unk1="http://schemas.microsoft.com/office/word/2023/wordml/word16du" xmlns:w16sdtdh="http://schemas.microsoft.com/office/word/2020/wordml/sdtdatahash" xmlns:w16se="http://schemas.microsoft.com/office/word/2015/wordml/symex"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dcterms="http://purl.org/dc/terms/" xmlns:dc="http://purl.org/dc/elements/1.1/" xmlns:xsi="http://www.w3.org/2001/XMLSchema-instance" xmlns:cp="http://schemas.openxmlformats.org/package/2006/metadata/core-properties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